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5" w:rsidRDefault="00FB32FF" w:rsidP="00FB32FF">
      <w:pPr>
        <w:jc w:val="both"/>
        <w:rPr>
          <w:b/>
        </w:rPr>
      </w:pPr>
      <w:r w:rsidRPr="00FB32FF">
        <w:rPr>
          <w:b/>
        </w:rPr>
        <w:t>Texte 1</w:t>
      </w:r>
      <w:r w:rsidR="00793675">
        <w:rPr>
          <w:b/>
        </w:rPr>
        <w:t xml:space="preserve"> – Planche 5</w:t>
      </w:r>
    </w:p>
    <w:p w:rsidR="00FB32FF" w:rsidRPr="00FB32FF" w:rsidRDefault="00FB32FF" w:rsidP="00FB32FF">
      <w:pPr>
        <w:jc w:val="both"/>
        <w:rPr>
          <w:b/>
        </w:rPr>
      </w:pPr>
      <w:r>
        <w:rPr>
          <w:b/>
        </w:rPr>
        <w:t>Zeus satisfait la requête de Thétis</w:t>
      </w:r>
    </w:p>
    <w:p w:rsidR="00FB32FF" w:rsidRPr="00FB32FF" w:rsidRDefault="00FB32FF" w:rsidP="00FB32FF">
      <w:pPr>
        <w:spacing w:after="12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color w:val="000000"/>
          <w:spacing w:val="-2"/>
          <w:lang w:eastAsia="fr-FR"/>
        </w:rPr>
        <w:t>(Thétis</w:t>
      </w:r>
      <w:r w:rsidR="003664A3">
        <w:rPr>
          <w:rStyle w:val="Appelnotedebasdep"/>
          <w:rFonts w:eastAsia="Times New Roman" w:cs="Times New Roman"/>
          <w:color w:val="000000"/>
          <w:spacing w:val="-2"/>
          <w:lang w:eastAsia="fr-FR"/>
        </w:rPr>
        <w:footnoteReference w:id="1"/>
      </w:r>
      <w:r>
        <w:rPr>
          <w:rFonts w:eastAsia="Times New Roman" w:cs="Times New Roman"/>
          <w:color w:val="000000"/>
          <w:spacing w:val="-2"/>
          <w:lang w:eastAsia="fr-FR"/>
        </w:rPr>
        <w:t>) : « Ô</w:t>
      </w:r>
      <w:r w:rsidR="00BB30C9">
        <w:rPr>
          <w:rFonts w:eastAsia="Times New Roman" w:cs="Times New Roman"/>
          <w:color w:val="000000"/>
          <w:spacing w:val="-2"/>
          <w:lang w:eastAsia="fr-FR"/>
        </w:rPr>
        <w:t xml:space="preserve"> Zeus</w:t>
      </w:r>
      <w:r w:rsidRPr="00FB32FF">
        <w:rPr>
          <w:rFonts w:eastAsia="Times New Roman" w:cs="Times New Roman"/>
          <w:color w:val="000000"/>
          <w:spacing w:val="-2"/>
          <w:lang w:eastAsia="fr-FR"/>
        </w:rPr>
        <w:t xml:space="preserve">, père souverain, si jamais, entre les immortels, je </w:t>
      </w:r>
      <w:r w:rsidRPr="00FB32FF">
        <w:rPr>
          <w:rFonts w:eastAsia="Times New Roman" w:cs="Times New Roman"/>
          <w:color w:val="000000"/>
          <w:spacing w:val="-7"/>
          <w:lang w:eastAsia="fr-FR"/>
        </w:rPr>
        <w:t xml:space="preserve">te rendis un service ou par mes paroles ou par mes actions, exauce </w:t>
      </w:r>
      <w:r w:rsidRPr="00FB32FF">
        <w:rPr>
          <w:rFonts w:eastAsia="Times New Roman" w:cs="Times New Roman"/>
          <w:color w:val="000000"/>
          <w:spacing w:val="-9"/>
          <w:lang w:eastAsia="fr-FR"/>
        </w:rPr>
        <w:t xml:space="preserve">mes vœux : honore Achille qui, parmi tant de héros, a la plus courte </w:t>
      </w:r>
      <w:r w:rsidRPr="00FB32FF">
        <w:rPr>
          <w:rFonts w:eastAsia="Times New Roman" w:cs="Times New Roman"/>
          <w:color w:val="000000"/>
          <w:spacing w:val="-4"/>
          <w:lang w:eastAsia="fr-FR"/>
        </w:rPr>
        <w:t>destinée. Agamemnon</w:t>
      </w:r>
      <w:r w:rsidR="003664A3">
        <w:rPr>
          <w:rStyle w:val="Appelnotedebasdep"/>
          <w:rFonts w:eastAsia="Times New Roman" w:cs="Times New Roman"/>
          <w:color w:val="000000"/>
          <w:spacing w:val="-4"/>
          <w:lang w:eastAsia="fr-FR"/>
        </w:rPr>
        <w:footnoteReference w:id="2"/>
      </w:r>
      <w:r w:rsidRPr="00FB32FF">
        <w:rPr>
          <w:rFonts w:eastAsia="Times New Roman" w:cs="Times New Roman"/>
          <w:color w:val="000000"/>
          <w:spacing w:val="-4"/>
          <w:lang w:eastAsia="fr-FR"/>
        </w:rPr>
        <w:t xml:space="preserve"> lui-même, le roi des hommes, l'outrage à cette heure ; il garde en sa possession la récompense de mon fils qu'il vient de lui ravi</w:t>
      </w:r>
      <w:r w:rsidR="00BB30C9">
        <w:rPr>
          <w:rFonts w:eastAsia="Times New Roman" w:cs="Times New Roman"/>
          <w:color w:val="000000"/>
          <w:spacing w:val="-4"/>
          <w:lang w:eastAsia="fr-FR"/>
        </w:rPr>
        <w:t>r. Mais venge-le, ô toi, Zeus</w:t>
      </w:r>
      <w:r w:rsidRPr="00FB32FF">
        <w:rPr>
          <w:rFonts w:eastAsia="Times New Roman" w:cs="Times New Roman"/>
          <w:color w:val="000000"/>
          <w:spacing w:val="-4"/>
          <w:lang w:eastAsia="fr-FR"/>
        </w:rPr>
        <w:t>, le</w:t>
      </w:r>
      <w:r w:rsidR="00BB30C9">
        <w:rPr>
          <w:rFonts w:eastAsia="Times New Roman" w:cs="Times New Roman"/>
          <w:color w:val="000000"/>
          <w:spacing w:val="-4"/>
          <w:lang w:eastAsia="fr-FR"/>
        </w:rPr>
        <w:t xml:space="preserve"> plus prudent dieu de l'Olympe ;</w:t>
      </w:r>
      <w:r w:rsidRPr="00FB32FF">
        <w:rPr>
          <w:rFonts w:eastAsia="Times New Roman" w:cs="Times New Roman"/>
          <w:color w:val="000000"/>
          <w:spacing w:val="-4"/>
          <w:lang w:eastAsia="fr-FR"/>
        </w:rPr>
        <w:t xml:space="preserve"> accorde la victoire aux Troyens jusqu'au </w:t>
      </w:r>
      <w:r w:rsidRPr="00FB32FF">
        <w:rPr>
          <w:rFonts w:eastAsia="Times New Roman" w:cs="Times New Roman"/>
          <w:color w:val="000000"/>
          <w:spacing w:val="-3"/>
          <w:lang w:eastAsia="fr-FR"/>
        </w:rPr>
        <w:t>moment où les Grecs rendront hommage à mon fils, et le com</w:t>
      </w:r>
      <w:r w:rsidRPr="00FB32FF">
        <w:rPr>
          <w:rFonts w:eastAsia="Times New Roman" w:cs="Times New Roman"/>
          <w:color w:val="000000"/>
          <w:spacing w:val="-6"/>
          <w:lang w:eastAsia="fr-FR"/>
        </w:rPr>
        <w:t>bleront d'honneurs. »</w:t>
      </w:r>
      <w:r w:rsidRPr="00FB32FF">
        <w:rPr>
          <w:rFonts w:eastAsia="Times New Roman" w:cs="Times New Roman"/>
          <w:lang w:eastAsia="fr-FR"/>
        </w:rPr>
        <w:t xml:space="preserve"> </w:t>
      </w:r>
    </w:p>
    <w:p w:rsidR="00FB32FF" w:rsidRPr="00FB32FF" w:rsidRDefault="00BB30C9" w:rsidP="00FB32FF">
      <w:pPr>
        <w:spacing w:after="12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color w:val="000000"/>
          <w:spacing w:val="-1"/>
          <w:lang w:eastAsia="fr-FR"/>
        </w:rPr>
        <w:t>Elle dit. Zeus</w:t>
      </w:r>
      <w:r w:rsidR="00FB32FF" w:rsidRPr="00FB32FF">
        <w:rPr>
          <w:rFonts w:eastAsia="Times New Roman" w:cs="Times New Roman"/>
          <w:color w:val="000000"/>
          <w:spacing w:val="-1"/>
          <w:lang w:eastAsia="fr-FR"/>
        </w:rPr>
        <w:t xml:space="preserve">, qui commande aux nuages, ne lui répond </w:t>
      </w:r>
      <w:r w:rsidR="00FB32FF" w:rsidRPr="00FB32FF">
        <w:rPr>
          <w:rFonts w:eastAsia="Times New Roman" w:cs="Times New Roman"/>
          <w:color w:val="000000"/>
          <w:lang w:eastAsia="fr-FR"/>
        </w:rPr>
        <w:t xml:space="preserve">point, il garde un profond silence. Alors, tenant toujours ses </w:t>
      </w:r>
      <w:r w:rsidR="00FB32FF" w:rsidRPr="00FB32FF">
        <w:rPr>
          <w:rFonts w:eastAsia="Times New Roman" w:cs="Times New Roman"/>
          <w:color w:val="000000"/>
          <w:spacing w:val="-8"/>
          <w:lang w:eastAsia="fr-FR"/>
        </w:rPr>
        <w:t>genoux embrass</w:t>
      </w:r>
      <w:r>
        <w:rPr>
          <w:rFonts w:eastAsia="Times New Roman" w:cs="Times New Roman"/>
          <w:color w:val="000000"/>
          <w:spacing w:val="-8"/>
          <w:lang w:eastAsia="fr-FR"/>
        </w:rPr>
        <w:t>és</w:t>
      </w:r>
      <w:r w:rsidR="003664A3">
        <w:rPr>
          <w:rStyle w:val="Appelnotedebasdep"/>
          <w:rFonts w:eastAsia="Times New Roman" w:cs="Times New Roman"/>
          <w:color w:val="000000"/>
          <w:spacing w:val="-8"/>
          <w:lang w:eastAsia="fr-FR"/>
        </w:rPr>
        <w:footnoteReference w:id="3"/>
      </w:r>
      <w:r>
        <w:rPr>
          <w:rFonts w:eastAsia="Times New Roman" w:cs="Times New Roman"/>
          <w:color w:val="000000"/>
          <w:spacing w:val="-8"/>
          <w:lang w:eastAsia="fr-FR"/>
        </w:rPr>
        <w:t>, Thétis l'implore de nouveau :</w:t>
      </w:r>
    </w:p>
    <w:p w:rsidR="00FB32FF" w:rsidRPr="00FB32FF" w:rsidRDefault="00BB30C9" w:rsidP="00FB32FF">
      <w:pPr>
        <w:spacing w:after="12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color w:val="000000"/>
          <w:spacing w:val="-10"/>
          <w:lang w:eastAsia="fr-FR"/>
        </w:rPr>
        <w:t>« Fais-moi donc une promesse ;</w:t>
      </w:r>
      <w:r w:rsidR="00FB32FF" w:rsidRPr="00FB32FF">
        <w:rPr>
          <w:rFonts w:eastAsia="Times New Roman" w:cs="Times New Roman"/>
          <w:color w:val="000000"/>
          <w:spacing w:val="-10"/>
          <w:lang w:eastAsia="fr-FR"/>
        </w:rPr>
        <w:t xml:space="preserve"> accorde-moi ou refuse-moi cette </w:t>
      </w:r>
      <w:r w:rsidR="00FB32FF" w:rsidRPr="00FB32FF">
        <w:rPr>
          <w:rFonts w:eastAsia="Times New Roman" w:cs="Times New Roman"/>
          <w:color w:val="000000"/>
          <w:spacing w:val="-4"/>
          <w:lang w:eastAsia="fr-FR"/>
        </w:rPr>
        <w:t xml:space="preserve">grâce, puisqu'aucune crainte ne peut te retenir, afin que je sache </w:t>
      </w:r>
      <w:r w:rsidR="00FB32FF" w:rsidRPr="00FB32FF">
        <w:rPr>
          <w:rFonts w:eastAsia="Times New Roman" w:cs="Times New Roman"/>
          <w:color w:val="000000"/>
          <w:spacing w:val="-6"/>
          <w:lang w:eastAsia="fr-FR"/>
        </w:rPr>
        <w:t>si de toutes les déesses je suis la moins honorée. »</w:t>
      </w:r>
      <w:r w:rsidR="00FB32FF" w:rsidRPr="00FB32FF">
        <w:rPr>
          <w:rFonts w:eastAsia="Times New Roman" w:cs="Times New Roman"/>
          <w:lang w:eastAsia="fr-FR"/>
        </w:rPr>
        <w:t xml:space="preserve"> </w:t>
      </w:r>
    </w:p>
    <w:p w:rsidR="00FB32FF" w:rsidRPr="00FB32FF" w:rsidRDefault="00BB30C9" w:rsidP="00FB32FF">
      <w:pPr>
        <w:spacing w:after="12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color w:val="000000"/>
          <w:spacing w:val="-4"/>
          <w:lang w:eastAsia="fr-FR"/>
        </w:rPr>
        <w:t>Zeus</w:t>
      </w:r>
      <w:r w:rsidR="00FB32FF" w:rsidRPr="00FB32FF">
        <w:rPr>
          <w:rFonts w:eastAsia="Times New Roman" w:cs="Times New Roman"/>
          <w:color w:val="000000"/>
          <w:spacing w:val="-4"/>
          <w:lang w:eastAsia="fr-FR"/>
        </w:rPr>
        <w:t>, soup</w:t>
      </w:r>
      <w:r>
        <w:rPr>
          <w:rFonts w:eastAsia="Times New Roman" w:cs="Times New Roman"/>
          <w:color w:val="000000"/>
          <w:spacing w:val="-4"/>
          <w:lang w:eastAsia="fr-FR"/>
        </w:rPr>
        <w:t>irant profondément, lui répond :</w:t>
      </w:r>
      <w:r w:rsidR="00FB32FF" w:rsidRPr="00FB32FF">
        <w:rPr>
          <w:rFonts w:eastAsia="Times New Roman" w:cs="Times New Roman"/>
          <w:lang w:eastAsia="fr-FR"/>
        </w:rPr>
        <w:t xml:space="preserve"> </w:t>
      </w:r>
    </w:p>
    <w:p w:rsidR="00FB32FF" w:rsidRPr="00FB32FF" w:rsidRDefault="00FB32FF" w:rsidP="00FB32FF">
      <w:pPr>
        <w:spacing w:after="120" w:line="240" w:lineRule="auto"/>
        <w:jc w:val="both"/>
        <w:rPr>
          <w:rFonts w:eastAsia="Times New Roman" w:cs="Times New Roman"/>
          <w:lang w:eastAsia="fr-FR"/>
        </w:rPr>
      </w:pPr>
      <w:r w:rsidRPr="00FB32FF">
        <w:rPr>
          <w:rFonts w:eastAsia="Times New Roman" w:cs="Times New Roman"/>
          <w:color w:val="000000"/>
          <w:spacing w:val="-9"/>
          <w:lang w:eastAsia="fr-FR"/>
        </w:rPr>
        <w:t>« Que d'aff</w:t>
      </w:r>
      <w:r w:rsidR="00BB30C9">
        <w:rPr>
          <w:rFonts w:eastAsia="Times New Roman" w:cs="Times New Roman"/>
          <w:color w:val="000000"/>
          <w:spacing w:val="-9"/>
          <w:lang w:eastAsia="fr-FR"/>
        </w:rPr>
        <w:t>reux malheurs se préparent !</w:t>
      </w:r>
      <w:r w:rsidRPr="00FB32FF">
        <w:rPr>
          <w:rFonts w:eastAsia="Times New Roman" w:cs="Times New Roman"/>
          <w:color w:val="000000"/>
          <w:spacing w:val="-9"/>
          <w:lang w:eastAsia="fr-FR"/>
        </w:rPr>
        <w:t xml:space="preserve"> Tu vas me rendre odieux </w:t>
      </w:r>
      <w:r w:rsidR="00BB30C9">
        <w:rPr>
          <w:rFonts w:eastAsia="Times New Roman" w:cs="Times New Roman"/>
          <w:color w:val="000000"/>
          <w:spacing w:val="-2"/>
          <w:lang w:eastAsia="fr-FR"/>
        </w:rPr>
        <w:t>à Héra</w:t>
      </w:r>
      <w:r w:rsidRPr="00FB32FF">
        <w:rPr>
          <w:rFonts w:eastAsia="Times New Roman" w:cs="Times New Roman"/>
          <w:color w:val="000000"/>
          <w:spacing w:val="-2"/>
          <w:lang w:eastAsia="fr-FR"/>
        </w:rPr>
        <w:t xml:space="preserve">, qui m'irritera par des paroles offensantes. Sans cesse, </w:t>
      </w:r>
      <w:r w:rsidRPr="00FB32FF">
        <w:rPr>
          <w:rFonts w:eastAsia="Times New Roman" w:cs="Times New Roman"/>
          <w:color w:val="000000"/>
          <w:spacing w:val="-7"/>
          <w:lang w:eastAsia="fr-FR"/>
        </w:rPr>
        <w:t xml:space="preserve">devant les dieux, elle m'attaque et m'accuse de favoriser les armes </w:t>
      </w:r>
      <w:r w:rsidRPr="00FB32FF">
        <w:rPr>
          <w:rFonts w:eastAsia="Times New Roman" w:cs="Times New Roman"/>
          <w:color w:val="000000"/>
          <w:lang w:eastAsia="fr-FR"/>
        </w:rPr>
        <w:t xml:space="preserve">des Troyens. Mais </w:t>
      </w:r>
      <w:r w:rsidR="00093F04">
        <w:rPr>
          <w:rFonts w:eastAsia="Times New Roman" w:cs="Times New Roman"/>
          <w:color w:val="000000"/>
          <w:lang w:eastAsia="fr-FR"/>
        </w:rPr>
        <w:t>retire-toi, Thétis, et qu’H</w:t>
      </w:r>
      <w:r w:rsidR="00BB30C9">
        <w:rPr>
          <w:rFonts w:eastAsia="Times New Roman" w:cs="Times New Roman"/>
          <w:color w:val="000000"/>
          <w:lang w:eastAsia="fr-FR"/>
        </w:rPr>
        <w:t>éra</w:t>
      </w:r>
      <w:r w:rsidRPr="00FB32FF">
        <w:rPr>
          <w:rFonts w:eastAsia="Times New Roman" w:cs="Times New Roman"/>
          <w:color w:val="000000"/>
          <w:lang w:eastAsia="fr-FR"/>
        </w:rPr>
        <w:t xml:space="preserve"> ne t'aper</w:t>
      </w:r>
      <w:r w:rsidRPr="00FB32FF">
        <w:rPr>
          <w:rFonts w:eastAsia="Times New Roman" w:cs="Times New Roman"/>
          <w:color w:val="000000"/>
          <w:spacing w:val="-4"/>
          <w:lang w:eastAsia="fr-FR"/>
        </w:rPr>
        <w:t xml:space="preserve">çoive pas. Je songerai à l'accomplissement de tes vœux ; et, pour </w:t>
      </w:r>
      <w:r w:rsidRPr="00FB32FF">
        <w:rPr>
          <w:rFonts w:eastAsia="Times New Roman" w:cs="Times New Roman"/>
          <w:color w:val="000000"/>
          <w:spacing w:val="-7"/>
          <w:lang w:eastAsia="fr-FR"/>
        </w:rPr>
        <w:t xml:space="preserve">que tu ne doutes point de mes paroles, je te ferai de la tête un signe </w:t>
      </w:r>
      <w:r w:rsidR="00BB30C9">
        <w:rPr>
          <w:rFonts w:eastAsia="Times New Roman" w:cs="Times New Roman"/>
          <w:color w:val="000000"/>
          <w:spacing w:val="-3"/>
          <w:lang w:eastAsia="fr-FR"/>
        </w:rPr>
        <w:t>d'assentiment :</w:t>
      </w:r>
      <w:r w:rsidRPr="00FB32FF">
        <w:rPr>
          <w:rFonts w:eastAsia="Times New Roman" w:cs="Times New Roman"/>
          <w:color w:val="000000"/>
          <w:spacing w:val="-3"/>
          <w:lang w:eastAsia="fr-FR"/>
        </w:rPr>
        <w:t xml:space="preserve"> c'est le gage le plus révéré aux yeux des immor</w:t>
      </w:r>
      <w:r w:rsidRPr="00FB32FF">
        <w:rPr>
          <w:rFonts w:eastAsia="Times New Roman" w:cs="Times New Roman"/>
          <w:color w:val="000000"/>
          <w:spacing w:val="-4"/>
          <w:lang w:eastAsia="fr-FR"/>
        </w:rPr>
        <w:t xml:space="preserve">tels. Il n'est pas pour moi de promesse révocable, ni trompeuse, ni </w:t>
      </w:r>
      <w:r w:rsidRPr="00FB32FF">
        <w:rPr>
          <w:rFonts w:eastAsia="Times New Roman" w:cs="Times New Roman"/>
          <w:color w:val="000000"/>
          <w:spacing w:val="12"/>
          <w:lang w:eastAsia="fr-FR"/>
        </w:rPr>
        <w:t>vaine,</w:t>
      </w:r>
      <w:r w:rsidRPr="00FB32FF">
        <w:rPr>
          <w:rFonts w:eastAsia="Times New Roman" w:cs="Times New Roman"/>
          <w:color w:val="000000"/>
          <w:lang w:eastAsia="fr-FR"/>
        </w:rPr>
        <w:t xml:space="preserve"> </w:t>
      </w:r>
      <w:r w:rsidRPr="00FB32FF">
        <w:rPr>
          <w:rFonts w:eastAsia="Times New Roman" w:cs="Times New Roman"/>
          <w:color w:val="000000"/>
          <w:spacing w:val="-4"/>
          <w:lang w:eastAsia="fr-FR"/>
        </w:rPr>
        <w:t>lorsqu'elle a été confirmée par un signe de tête. »</w:t>
      </w:r>
      <w:r w:rsidRPr="00FB32FF">
        <w:rPr>
          <w:rFonts w:eastAsia="Times New Roman" w:cs="Times New Roman"/>
          <w:lang w:eastAsia="fr-FR"/>
        </w:rPr>
        <w:t xml:space="preserve"> </w:t>
      </w:r>
    </w:p>
    <w:p w:rsidR="00FB32FF" w:rsidRPr="00FB32FF" w:rsidRDefault="00BB30C9" w:rsidP="00FB32FF">
      <w:pPr>
        <w:spacing w:after="12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color w:val="000000"/>
          <w:spacing w:val="-9"/>
          <w:lang w:eastAsia="fr-FR"/>
        </w:rPr>
        <w:t>A ces mots, le fils de Cronos</w:t>
      </w:r>
      <w:r w:rsidR="003664A3">
        <w:rPr>
          <w:rStyle w:val="Appelnotedebasdep"/>
          <w:rFonts w:eastAsia="Times New Roman" w:cs="Times New Roman"/>
          <w:color w:val="000000"/>
          <w:spacing w:val="-9"/>
          <w:lang w:eastAsia="fr-FR"/>
        </w:rPr>
        <w:footnoteReference w:id="4"/>
      </w:r>
      <w:r w:rsidR="00FB32FF" w:rsidRPr="00FB32FF">
        <w:rPr>
          <w:rFonts w:eastAsia="Times New Roman" w:cs="Times New Roman"/>
          <w:color w:val="000000"/>
          <w:spacing w:val="-9"/>
          <w:lang w:eastAsia="fr-FR"/>
        </w:rPr>
        <w:t xml:space="preserve"> abaisse ses noirs sourcils ; sa divine </w:t>
      </w:r>
      <w:r w:rsidR="00FB32FF" w:rsidRPr="00FB32FF">
        <w:rPr>
          <w:rFonts w:eastAsia="Times New Roman" w:cs="Times New Roman"/>
          <w:color w:val="000000"/>
          <w:spacing w:val="-5"/>
          <w:lang w:eastAsia="fr-FR"/>
        </w:rPr>
        <w:t xml:space="preserve">chevelure s'agite sur sa tête immortelle, et le vaste Olympe en est </w:t>
      </w:r>
      <w:r w:rsidR="00FB32FF" w:rsidRPr="00FB32FF">
        <w:rPr>
          <w:rFonts w:eastAsia="Times New Roman" w:cs="Times New Roman"/>
          <w:color w:val="000000"/>
          <w:spacing w:val="-11"/>
          <w:lang w:eastAsia="fr-FR"/>
        </w:rPr>
        <w:t>ébranlé.</w:t>
      </w:r>
    </w:p>
    <w:sectPr w:rsidR="00FB32FF" w:rsidRPr="00FB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A3" w:rsidRDefault="003664A3" w:rsidP="003664A3">
      <w:pPr>
        <w:spacing w:after="0" w:line="240" w:lineRule="auto"/>
      </w:pPr>
      <w:r>
        <w:separator/>
      </w:r>
    </w:p>
  </w:endnote>
  <w:endnote w:type="continuationSeparator" w:id="0">
    <w:p w:rsidR="003664A3" w:rsidRDefault="003664A3" w:rsidP="0036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A3" w:rsidRDefault="003664A3" w:rsidP="003664A3">
      <w:pPr>
        <w:spacing w:after="0" w:line="240" w:lineRule="auto"/>
      </w:pPr>
      <w:r>
        <w:separator/>
      </w:r>
    </w:p>
  </w:footnote>
  <w:footnote w:type="continuationSeparator" w:id="0">
    <w:p w:rsidR="003664A3" w:rsidRDefault="003664A3" w:rsidP="003664A3">
      <w:pPr>
        <w:spacing w:after="0" w:line="240" w:lineRule="auto"/>
      </w:pPr>
      <w:r>
        <w:continuationSeparator/>
      </w:r>
    </w:p>
  </w:footnote>
  <w:footnote w:id="1">
    <w:p w:rsidR="003664A3" w:rsidRDefault="003664A3">
      <w:pPr>
        <w:pStyle w:val="Notedebasdepage"/>
      </w:pPr>
      <w:r>
        <w:rPr>
          <w:rStyle w:val="Appelnotedebasdep"/>
        </w:rPr>
        <w:footnoteRef/>
      </w:r>
      <w:r>
        <w:t xml:space="preserve"> Naïade, mère d’Achille</w:t>
      </w:r>
      <w:bookmarkStart w:id="0" w:name="_GoBack"/>
      <w:bookmarkEnd w:id="0"/>
    </w:p>
  </w:footnote>
  <w:footnote w:id="2">
    <w:p w:rsidR="003664A3" w:rsidRDefault="003664A3">
      <w:pPr>
        <w:pStyle w:val="Notedebasdepage"/>
      </w:pPr>
      <w:r>
        <w:rPr>
          <w:rStyle w:val="Appelnotedebasdep"/>
        </w:rPr>
        <w:footnoteRef/>
      </w:r>
      <w:r>
        <w:t xml:space="preserve"> Roi des Grecs</w:t>
      </w:r>
    </w:p>
  </w:footnote>
  <w:footnote w:id="3">
    <w:p w:rsidR="003664A3" w:rsidRDefault="003664A3">
      <w:pPr>
        <w:pStyle w:val="Notedebasdepage"/>
      </w:pPr>
      <w:r>
        <w:rPr>
          <w:rStyle w:val="Appelnotedebasdep"/>
        </w:rPr>
        <w:footnoteRef/>
      </w:r>
      <w:r>
        <w:t xml:space="preserve"> Geste des suppliants dans la Grèce antique</w:t>
      </w:r>
    </w:p>
  </w:footnote>
  <w:footnote w:id="4">
    <w:p w:rsidR="003664A3" w:rsidRDefault="003664A3">
      <w:pPr>
        <w:pStyle w:val="Notedebasdepage"/>
      </w:pPr>
      <w:r>
        <w:rPr>
          <w:rStyle w:val="Appelnotedebasdep"/>
        </w:rPr>
        <w:footnoteRef/>
      </w:r>
      <w:r>
        <w:t xml:space="preserve"> Périphrase désignant Zeus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FF"/>
    <w:rsid w:val="00093F04"/>
    <w:rsid w:val="003664A3"/>
    <w:rsid w:val="00680E15"/>
    <w:rsid w:val="00793675"/>
    <w:rsid w:val="00BB30C9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FB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B32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64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64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64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FB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B32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64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64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6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F69D-56F5-4978-80B3-CDBD32B3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 Claire</dc:creator>
  <cp:lastModifiedBy>Bertin Claire</cp:lastModifiedBy>
  <cp:revision>2</cp:revision>
  <dcterms:created xsi:type="dcterms:W3CDTF">2015-09-28T10:35:00Z</dcterms:created>
  <dcterms:modified xsi:type="dcterms:W3CDTF">2015-09-28T10:35:00Z</dcterms:modified>
</cp:coreProperties>
</file>